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38982" w14:textId="5A711FA7" w:rsidR="001072B3" w:rsidRDefault="001072B3" w:rsidP="001072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PRPOA</w:t>
      </w:r>
      <w:r w:rsidRPr="00D93041">
        <w:rPr>
          <w:rFonts w:ascii="Times New Roman" w:hAnsi="Times New Roman" w:cs="Times New Roman"/>
          <w:b/>
          <w:bCs/>
          <w:sz w:val="28"/>
          <w:szCs w:val="28"/>
        </w:rPr>
        <w:t xml:space="preserve"> BOARD OF DIRECTORS’ CODE OF ETHICS</w:t>
      </w:r>
    </w:p>
    <w:p w14:paraId="7CEC35DA" w14:textId="77777777" w:rsidR="001072B3" w:rsidRDefault="001072B3" w:rsidP="001072B3">
      <w:pPr>
        <w:spacing w:after="60" w:line="240" w:lineRule="auto"/>
        <w:rPr>
          <w:rFonts w:ascii="Times New Roman" w:hAnsi="Times New Roman" w:cs="Times New Roman"/>
          <w:b/>
          <w:bCs/>
        </w:rPr>
      </w:pPr>
    </w:p>
    <w:p w14:paraId="498999B1" w14:textId="42060B4C" w:rsidR="00D556EC" w:rsidRPr="00D556EC" w:rsidRDefault="00D556EC" w:rsidP="001072B3">
      <w:pPr>
        <w:spacing w:after="60" w:line="240" w:lineRule="auto"/>
        <w:rPr>
          <w:rFonts w:ascii="Times New Roman" w:hAnsi="Times New Roman" w:cs="Times New Roman"/>
          <w:b/>
          <w:bCs/>
        </w:rPr>
      </w:pPr>
      <w:r w:rsidRPr="00D556EC">
        <w:rPr>
          <w:rFonts w:ascii="Times New Roman" w:hAnsi="Times New Roman" w:cs="Times New Roman"/>
          <w:b/>
          <w:bCs/>
        </w:rPr>
        <w:t>Board members should:</w:t>
      </w:r>
    </w:p>
    <w:p w14:paraId="3ED9E82D" w14:textId="77777777" w:rsidR="00D556EC" w:rsidRPr="00D556EC" w:rsidRDefault="00D556EC" w:rsidP="001072B3">
      <w:pPr>
        <w:spacing w:after="60" w:line="240" w:lineRule="auto"/>
        <w:rPr>
          <w:rFonts w:ascii="Times New Roman" w:hAnsi="Times New Roman" w:cs="Times New Roman"/>
        </w:rPr>
      </w:pPr>
      <w:r w:rsidRPr="00D556EC">
        <w:rPr>
          <w:rFonts w:ascii="Times New Roman" w:hAnsi="Times New Roman" w:cs="Times New Roman"/>
        </w:rPr>
        <w:t xml:space="preserve">1. </w:t>
      </w:r>
      <w:proofErr w:type="gramStart"/>
      <w:r w:rsidRPr="00D556EC">
        <w:rPr>
          <w:rFonts w:ascii="Times New Roman" w:hAnsi="Times New Roman" w:cs="Times New Roman"/>
        </w:rPr>
        <w:t>Strive at all times</w:t>
      </w:r>
      <w:proofErr w:type="gramEnd"/>
      <w:r w:rsidRPr="00D556EC">
        <w:rPr>
          <w:rFonts w:ascii="Times New Roman" w:hAnsi="Times New Roman" w:cs="Times New Roman"/>
        </w:rPr>
        <w:t xml:space="preserve"> to serve the best interests of the association as a whole regardless of their personal interests.</w:t>
      </w:r>
    </w:p>
    <w:p w14:paraId="2D380B0E" w14:textId="21115BF2" w:rsidR="00D556EC" w:rsidRPr="00D556EC" w:rsidRDefault="00D556EC" w:rsidP="001072B3">
      <w:pPr>
        <w:spacing w:after="60" w:line="240" w:lineRule="auto"/>
        <w:rPr>
          <w:rFonts w:ascii="Times New Roman" w:hAnsi="Times New Roman" w:cs="Times New Roman"/>
        </w:rPr>
      </w:pPr>
      <w:r w:rsidRPr="00D556EC">
        <w:rPr>
          <w:rFonts w:ascii="Times New Roman" w:hAnsi="Times New Roman" w:cs="Times New Roman"/>
        </w:rPr>
        <w:t>2. Use sound judgment to make the best possible business decisions for the association, taking into consideration all available information, circumstances and resources.</w:t>
      </w:r>
    </w:p>
    <w:p w14:paraId="5A0CF239" w14:textId="77777777" w:rsidR="00D556EC" w:rsidRPr="00D556EC" w:rsidRDefault="00D556EC" w:rsidP="001072B3">
      <w:pPr>
        <w:spacing w:after="60" w:line="240" w:lineRule="auto"/>
        <w:rPr>
          <w:rFonts w:ascii="Times New Roman" w:hAnsi="Times New Roman" w:cs="Times New Roman"/>
        </w:rPr>
      </w:pPr>
      <w:r w:rsidRPr="00D556EC">
        <w:rPr>
          <w:rFonts w:ascii="Times New Roman" w:hAnsi="Times New Roman" w:cs="Times New Roman"/>
        </w:rPr>
        <w:t>3. Act within the boundaries of their authority as defined by law and the governing documents of the association.</w:t>
      </w:r>
    </w:p>
    <w:p w14:paraId="3DB56241" w14:textId="77777777" w:rsidR="00D556EC" w:rsidRPr="00D556EC" w:rsidRDefault="00D556EC" w:rsidP="001072B3">
      <w:pPr>
        <w:spacing w:after="60" w:line="240" w:lineRule="auto"/>
        <w:rPr>
          <w:rFonts w:ascii="Times New Roman" w:hAnsi="Times New Roman" w:cs="Times New Roman"/>
        </w:rPr>
      </w:pPr>
      <w:r w:rsidRPr="00D556EC">
        <w:rPr>
          <w:rFonts w:ascii="Times New Roman" w:hAnsi="Times New Roman" w:cs="Times New Roman"/>
        </w:rPr>
        <w:t>4. Provide opportunities for residents to comment on decisions facing the association.</w:t>
      </w:r>
    </w:p>
    <w:p w14:paraId="72872084" w14:textId="77777777" w:rsidR="00D556EC" w:rsidRPr="00D556EC" w:rsidRDefault="00D556EC" w:rsidP="001072B3">
      <w:pPr>
        <w:spacing w:after="60" w:line="240" w:lineRule="auto"/>
        <w:rPr>
          <w:rFonts w:ascii="Times New Roman" w:hAnsi="Times New Roman" w:cs="Times New Roman"/>
        </w:rPr>
      </w:pPr>
      <w:r w:rsidRPr="00D556EC">
        <w:rPr>
          <w:rFonts w:ascii="Times New Roman" w:hAnsi="Times New Roman" w:cs="Times New Roman"/>
        </w:rPr>
        <w:t>5. Perform their duties without bias for or against any individual or group of owners or non-owner residents.</w:t>
      </w:r>
    </w:p>
    <w:p w14:paraId="719CACDE" w14:textId="7946B8B0" w:rsidR="00625414" w:rsidRPr="001072B3" w:rsidRDefault="001072B3" w:rsidP="001072B3">
      <w:pPr>
        <w:pStyle w:val="ListParagraph"/>
        <w:spacing w:line="240" w:lineRule="auto"/>
        <w:ind w:left="0"/>
        <w:contextualSpacing w:val="0"/>
        <w:rPr>
          <w:rFonts w:ascii="Times New Roman" w:hAnsi="Times New Roman" w:cs="Times New Roman"/>
          <w:u w:val="single"/>
        </w:rPr>
      </w:pPr>
      <w:r w:rsidRPr="001072B3">
        <w:rPr>
          <w:rFonts w:ascii="Times New Roman" w:hAnsi="Times New Roman" w:cs="Times New Roman"/>
        </w:rPr>
        <w:t xml:space="preserve">6. </w:t>
      </w:r>
      <w:r w:rsidR="00625414" w:rsidRPr="001072B3">
        <w:rPr>
          <w:rFonts w:ascii="Times New Roman" w:hAnsi="Times New Roman" w:cs="Times New Roman"/>
          <w:u w:val="single"/>
        </w:rPr>
        <w:t>Extend professional courtesy to Association management and employees. Such professional courtesy shall include not interfering with contractual relationships between community management professionals and contractors, vendors, suppliers, and employees.</w:t>
      </w:r>
    </w:p>
    <w:p w14:paraId="60DF89A9" w14:textId="698B95E1" w:rsidR="00D556EC" w:rsidRPr="00D556EC" w:rsidRDefault="001072B3" w:rsidP="001072B3">
      <w:pPr>
        <w:spacing w:after="60" w:line="240" w:lineRule="auto"/>
        <w:rPr>
          <w:rFonts w:ascii="Times New Roman" w:hAnsi="Times New Roman" w:cs="Times New Roman"/>
        </w:rPr>
      </w:pPr>
      <w:r w:rsidRPr="001072B3">
        <w:rPr>
          <w:rFonts w:ascii="Times New Roman" w:hAnsi="Times New Roman" w:cs="Times New Roman"/>
          <w:strike/>
        </w:rPr>
        <w:t>6</w:t>
      </w:r>
      <w:r>
        <w:rPr>
          <w:rFonts w:ascii="Times New Roman" w:hAnsi="Times New Roman" w:cs="Times New Roman"/>
          <w:u w:val="single"/>
        </w:rPr>
        <w:t>7</w:t>
      </w:r>
      <w:r w:rsidR="00D556EC" w:rsidRPr="00D556EC">
        <w:rPr>
          <w:rFonts w:ascii="Times New Roman" w:hAnsi="Times New Roman" w:cs="Times New Roman"/>
        </w:rPr>
        <w:t>. Disclose personal or professional relationships with any company or individual who has or is seeking to have a business relationship with the association.</w:t>
      </w:r>
    </w:p>
    <w:p w14:paraId="7AB1050A" w14:textId="7BF10CF9" w:rsidR="00D556EC" w:rsidRPr="00D556EC" w:rsidRDefault="001072B3" w:rsidP="001072B3">
      <w:pPr>
        <w:spacing w:after="60" w:line="240" w:lineRule="auto"/>
        <w:rPr>
          <w:rFonts w:ascii="Times New Roman" w:hAnsi="Times New Roman" w:cs="Times New Roman"/>
        </w:rPr>
      </w:pPr>
      <w:r w:rsidRPr="001072B3">
        <w:rPr>
          <w:rFonts w:ascii="Times New Roman" w:hAnsi="Times New Roman" w:cs="Times New Roman"/>
          <w:strike/>
        </w:rPr>
        <w:t>7</w:t>
      </w:r>
      <w:r>
        <w:rPr>
          <w:rFonts w:ascii="Times New Roman" w:hAnsi="Times New Roman" w:cs="Times New Roman"/>
          <w:u w:val="single"/>
        </w:rPr>
        <w:t>8</w:t>
      </w:r>
      <w:r w:rsidR="00D556EC" w:rsidRPr="00D556EC">
        <w:rPr>
          <w:rFonts w:ascii="Times New Roman" w:hAnsi="Times New Roman" w:cs="Times New Roman"/>
        </w:rPr>
        <w:t>. Conduct open, fair and well-publicized elections.</w:t>
      </w:r>
    </w:p>
    <w:p w14:paraId="5366DC9D" w14:textId="3C5AA176" w:rsidR="00D556EC" w:rsidRPr="00D556EC" w:rsidRDefault="001072B3" w:rsidP="001072B3">
      <w:pPr>
        <w:spacing w:after="60" w:line="240" w:lineRule="auto"/>
        <w:rPr>
          <w:rFonts w:ascii="Times New Roman" w:hAnsi="Times New Roman" w:cs="Times New Roman"/>
        </w:rPr>
      </w:pPr>
      <w:r w:rsidRPr="001072B3">
        <w:rPr>
          <w:rFonts w:ascii="Times New Roman" w:hAnsi="Times New Roman" w:cs="Times New Roman"/>
          <w:strike/>
        </w:rPr>
        <w:t>8</w:t>
      </w:r>
      <w:r>
        <w:rPr>
          <w:rFonts w:ascii="Times New Roman" w:hAnsi="Times New Roman" w:cs="Times New Roman"/>
          <w:u w:val="single"/>
        </w:rPr>
        <w:t>9</w:t>
      </w:r>
      <w:r w:rsidR="00D556EC" w:rsidRPr="00D556EC">
        <w:rPr>
          <w:rFonts w:ascii="Times New Roman" w:hAnsi="Times New Roman" w:cs="Times New Roman"/>
        </w:rPr>
        <w:t>. Always speak with one voice, supporting all duly adopted board decisions—even if the board member was in the minority regarding actions that may not have obtained unanimous consent.</w:t>
      </w:r>
    </w:p>
    <w:p w14:paraId="79EC34AD" w14:textId="50432E78" w:rsidR="00625414" w:rsidRPr="00625414" w:rsidRDefault="001072B3" w:rsidP="001072B3">
      <w:pPr>
        <w:spacing w:after="6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10</w:t>
      </w:r>
      <w:r w:rsidR="00625414" w:rsidRPr="00625414">
        <w:rPr>
          <w:rFonts w:ascii="Times New Roman" w:hAnsi="Times New Roman" w:cs="Times New Roman"/>
          <w:u w:val="single"/>
        </w:rPr>
        <w:t xml:space="preserve">. Cooperate fairly, openly, and honestly with other Board members and members of the Association, and its employees. </w:t>
      </w:r>
    </w:p>
    <w:p w14:paraId="2A431000" w14:textId="77777777" w:rsidR="00D556EC" w:rsidRPr="00D556EC" w:rsidRDefault="00D556EC" w:rsidP="001072B3">
      <w:pPr>
        <w:spacing w:after="60" w:line="240" w:lineRule="auto"/>
        <w:rPr>
          <w:rFonts w:ascii="Times New Roman" w:hAnsi="Times New Roman" w:cs="Times New Roman"/>
        </w:rPr>
      </w:pPr>
    </w:p>
    <w:p w14:paraId="2C2A599D" w14:textId="77777777" w:rsidR="00D556EC" w:rsidRPr="00D556EC" w:rsidRDefault="00D556EC" w:rsidP="001072B3">
      <w:pPr>
        <w:spacing w:after="60" w:line="240" w:lineRule="auto"/>
        <w:rPr>
          <w:rFonts w:ascii="Times New Roman" w:hAnsi="Times New Roman" w:cs="Times New Roman"/>
          <w:b/>
          <w:bCs/>
        </w:rPr>
      </w:pPr>
      <w:r w:rsidRPr="00D556EC">
        <w:rPr>
          <w:rFonts w:ascii="Times New Roman" w:hAnsi="Times New Roman" w:cs="Times New Roman"/>
          <w:b/>
          <w:bCs/>
        </w:rPr>
        <w:t>Board members should not:</w:t>
      </w:r>
    </w:p>
    <w:p w14:paraId="33AE9A2A" w14:textId="78E16AA3" w:rsidR="00D556EC" w:rsidRPr="00D556EC" w:rsidRDefault="00D556EC" w:rsidP="001072B3">
      <w:pPr>
        <w:spacing w:after="60" w:line="240" w:lineRule="auto"/>
        <w:rPr>
          <w:rFonts w:ascii="Times New Roman" w:hAnsi="Times New Roman" w:cs="Times New Roman"/>
        </w:rPr>
      </w:pPr>
      <w:r w:rsidRPr="00D556EC">
        <w:rPr>
          <w:rFonts w:ascii="Times New Roman" w:hAnsi="Times New Roman" w:cs="Times New Roman"/>
        </w:rPr>
        <w:t>1. Reveal confidential information provided by contractors or share information with those bidding for association contracts unless</w:t>
      </w:r>
      <w:r w:rsidRPr="00F843DC">
        <w:rPr>
          <w:rFonts w:ascii="Times New Roman" w:hAnsi="Times New Roman" w:cs="Times New Roman"/>
        </w:rPr>
        <w:t xml:space="preserve"> </w:t>
      </w:r>
      <w:r w:rsidRPr="00D556EC">
        <w:rPr>
          <w:rFonts w:ascii="Times New Roman" w:hAnsi="Times New Roman" w:cs="Times New Roman"/>
        </w:rPr>
        <w:t>specifically authorized by the board.</w:t>
      </w:r>
    </w:p>
    <w:p w14:paraId="4C5CFE85" w14:textId="77777777" w:rsidR="00D556EC" w:rsidRPr="00F843DC" w:rsidRDefault="00D556EC" w:rsidP="001072B3">
      <w:pPr>
        <w:spacing w:after="60" w:line="240" w:lineRule="auto"/>
        <w:rPr>
          <w:rFonts w:ascii="Times New Roman" w:hAnsi="Times New Roman" w:cs="Times New Roman"/>
        </w:rPr>
      </w:pPr>
      <w:r w:rsidRPr="00D556EC">
        <w:rPr>
          <w:rFonts w:ascii="Times New Roman" w:hAnsi="Times New Roman" w:cs="Times New Roman"/>
        </w:rPr>
        <w:t>2. Make unauthorized promises to a contractor or bidder.</w:t>
      </w:r>
    </w:p>
    <w:p w14:paraId="269D162D" w14:textId="77777777" w:rsidR="00D556EC" w:rsidRPr="00D556EC" w:rsidRDefault="00D556EC" w:rsidP="001072B3">
      <w:pPr>
        <w:spacing w:after="60" w:line="240" w:lineRule="auto"/>
        <w:rPr>
          <w:rFonts w:ascii="Times New Roman" w:hAnsi="Times New Roman" w:cs="Times New Roman"/>
        </w:rPr>
      </w:pPr>
      <w:r w:rsidRPr="00D556EC">
        <w:rPr>
          <w:rFonts w:ascii="Times New Roman" w:hAnsi="Times New Roman" w:cs="Times New Roman"/>
        </w:rPr>
        <w:t>3. Advocate or support any action or activity that violates a law or regulatory requirement.</w:t>
      </w:r>
    </w:p>
    <w:p w14:paraId="30EFBC55" w14:textId="1A764FD1" w:rsidR="00625414" w:rsidRPr="00D556EC" w:rsidRDefault="00D556EC" w:rsidP="001072B3">
      <w:pPr>
        <w:spacing w:after="60" w:line="240" w:lineRule="auto"/>
        <w:rPr>
          <w:rFonts w:ascii="Times New Roman" w:hAnsi="Times New Roman" w:cs="Times New Roman"/>
        </w:rPr>
      </w:pPr>
      <w:r w:rsidRPr="00D556EC">
        <w:rPr>
          <w:rFonts w:ascii="Times New Roman" w:hAnsi="Times New Roman" w:cs="Times New Roman"/>
        </w:rPr>
        <w:t>4. Use their positions or decision-making authority for personal gain or to seek advantage over another owner or non-owner</w:t>
      </w:r>
      <w:r w:rsidRPr="00F843DC">
        <w:rPr>
          <w:rFonts w:ascii="Times New Roman" w:hAnsi="Times New Roman" w:cs="Times New Roman"/>
        </w:rPr>
        <w:t xml:space="preserve"> </w:t>
      </w:r>
      <w:r w:rsidRPr="00D556EC">
        <w:rPr>
          <w:rFonts w:ascii="Times New Roman" w:hAnsi="Times New Roman" w:cs="Times New Roman"/>
        </w:rPr>
        <w:t>resident</w:t>
      </w:r>
      <w:r w:rsidR="00625414" w:rsidRPr="00F843DC">
        <w:rPr>
          <w:rFonts w:ascii="Times New Roman" w:hAnsi="Times New Roman" w:cs="Times New Roman"/>
        </w:rPr>
        <w:t xml:space="preserve">, </w:t>
      </w:r>
      <w:r w:rsidR="00625414" w:rsidRPr="00F843DC">
        <w:rPr>
          <w:rFonts w:ascii="Times New Roman" w:hAnsi="Times New Roman" w:cs="Times New Roman"/>
          <w:u w:val="single"/>
        </w:rPr>
        <w:t>nor use his or her position as a Board member to influence the Association membership or attempt to influence the Association membership related to any matter related to the Association.</w:t>
      </w:r>
    </w:p>
    <w:p w14:paraId="362B4814" w14:textId="77777777" w:rsidR="00D556EC" w:rsidRPr="00D556EC" w:rsidRDefault="00D556EC" w:rsidP="001072B3">
      <w:pPr>
        <w:spacing w:after="60" w:line="240" w:lineRule="auto"/>
        <w:rPr>
          <w:rFonts w:ascii="Times New Roman" w:hAnsi="Times New Roman" w:cs="Times New Roman"/>
        </w:rPr>
      </w:pPr>
      <w:r w:rsidRPr="00D556EC">
        <w:rPr>
          <w:rFonts w:ascii="Times New Roman" w:hAnsi="Times New Roman" w:cs="Times New Roman"/>
        </w:rPr>
        <w:t>5. Spend unauthorized association funds for their own personal use or benefit.</w:t>
      </w:r>
    </w:p>
    <w:p w14:paraId="3578F9D6" w14:textId="77777777" w:rsidR="00D556EC" w:rsidRPr="00D556EC" w:rsidRDefault="00D556EC" w:rsidP="001072B3">
      <w:pPr>
        <w:spacing w:after="60" w:line="240" w:lineRule="auto"/>
        <w:rPr>
          <w:rFonts w:ascii="Times New Roman" w:hAnsi="Times New Roman" w:cs="Times New Roman"/>
        </w:rPr>
      </w:pPr>
      <w:r w:rsidRPr="00D556EC">
        <w:rPr>
          <w:rFonts w:ascii="Times New Roman" w:hAnsi="Times New Roman" w:cs="Times New Roman"/>
        </w:rPr>
        <w:t>6. Accept any gifts—directly or indirectly—from owners, residents, contractors or suppliers.</w:t>
      </w:r>
    </w:p>
    <w:p w14:paraId="391E3AAE" w14:textId="67FBBBE3" w:rsidR="00D556EC" w:rsidRPr="00D556EC" w:rsidRDefault="00D556EC" w:rsidP="001072B3">
      <w:pPr>
        <w:spacing w:after="60" w:line="240" w:lineRule="auto"/>
        <w:rPr>
          <w:rFonts w:ascii="Times New Roman" w:hAnsi="Times New Roman" w:cs="Times New Roman"/>
        </w:rPr>
      </w:pPr>
      <w:r w:rsidRPr="00D556EC">
        <w:rPr>
          <w:rFonts w:ascii="Times New Roman" w:hAnsi="Times New Roman" w:cs="Times New Roman"/>
        </w:rPr>
        <w:t>7. Misrepresent known facts in any issue involving</w:t>
      </w:r>
      <w:r w:rsidRPr="00F843DC">
        <w:rPr>
          <w:rFonts w:ascii="Times New Roman" w:hAnsi="Times New Roman" w:cs="Times New Roman"/>
        </w:rPr>
        <w:t xml:space="preserve"> </w:t>
      </w:r>
      <w:r w:rsidRPr="00D556EC">
        <w:rPr>
          <w:rFonts w:ascii="Times New Roman" w:hAnsi="Times New Roman" w:cs="Times New Roman"/>
        </w:rPr>
        <w:t>association business.</w:t>
      </w:r>
    </w:p>
    <w:p w14:paraId="2D7E77F3" w14:textId="778DA40B" w:rsidR="00D556EC" w:rsidRPr="00D556EC" w:rsidRDefault="00D556EC" w:rsidP="001072B3">
      <w:pPr>
        <w:spacing w:after="60" w:line="240" w:lineRule="auto"/>
        <w:rPr>
          <w:rFonts w:ascii="Times New Roman" w:hAnsi="Times New Roman" w:cs="Times New Roman"/>
        </w:rPr>
      </w:pPr>
      <w:r w:rsidRPr="00D556EC">
        <w:rPr>
          <w:rFonts w:ascii="Times New Roman" w:hAnsi="Times New Roman" w:cs="Times New Roman"/>
        </w:rPr>
        <w:t>8. Divulge personal information about any association owner, resident or employee that was obtained in the performance of</w:t>
      </w:r>
      <w:r w:rsidRPr="00F843DC">
        <w:rPr>
          <w:rFonts w:ascii="Times New Roman" w:hAnsi="Times New Roman" w:cs="Times New Roman"/>
        </w:rPr>
        <w:t xml:space="preserve"> </w:t>
      </w:r>
      <w:r w:rsidRPr="00D556EC">
        <w:rPr>
          <w:rFonts w:ascii="Times New Roman" w:hAnsi="Times New Roman" w:cs="Times New Roman"/>
        </w:rPr>
        <w:t>board duties.</w:t>
      </w:r>
    </w:p>
    <w:p w14:paraId="67CC7513" w14:textId="77777777" w:rsidR="00D556EC" w:rsidRPr="00D556EC" w:rsidRDefault="00D556EC" w:rsidP="001072B3">
      <w:pPr>
        <w:spacing w:after="60" w:line="240" w:lineRule="auto"/>
        <w:rPr>
          <w:rFonts w:ascii="Times New Roman" w:hAnsi="Times New Roman" w:cs="Times New Roman"/>
        </w:rPr>
      </w:pPr>
      <w:r w:rsidRPr="00D556EC">
        <w:rPr>
          <w:rFonts w:ascii="Times New Roman" w:hAnsi="Times New Roman" w:cs="Times New Roman"/>
        </w:rPr>
        <w:t>9. Make personal attacks on colleagues, staff or residents.</w:t>
      </w:r>
    </w:p>
    <w:p w14:paraId="03C41415" w14:textId="64805472" w:rsidR="00D556EC" w:rsidRPr="00D556EC" w:rsidRDefault="00D556EC" w:rsidP="001072B3">
      <w:pPr>
        <w:spacing w:after="60" w:line="240" w:lineRule="auto"/>
        <w:rPr>
          <w:rFonts w:ascii="Times New Roman" w:hAnsi="Times New Roman" w:cs="Times New Roman"/>
        </w:rPr>
      </w:pPr>
      <w:r w:rsidRPr="00D556EC">
        <w:rPr>
          <w:rFonts w:ascii="Times New Roman" w:hAnsi="Times New Roman" w:cs="Times New Roman"/>
        </w:rPr>
        <w:t>10. Harass, threaten or attempt through any means to control or instill fear in any board member, owner, resident, employee or contractor.</w:t>
      </w:r>
    </w:p>
    <w:p w14:paraId="6BC71CF3" w14:textId="3EDC353C" w:rsidR="004F677C" w:rsidRPr="00D556EC" w:rsidRDefault="00D556EC" w:rsidP="001072B3">
      <w:pPr>
        <w:spacing w:after="60" w:line="240" w:lineRule="auto"/>
        <w:rPr>
          <w:rFonts w:ascii="Times New Roman" w:hAnsi="Times New Roman" w:cs="Times New Roman"/>
        </w:rPr>
      </w:pPr>
      <w:r w:rsidRPr="00D556EC">
        <w:rPr>
          <w:rFonts w:ascii="Times New Roman" w:hAnsi="Times New Roman" w:cs="Times New Roman"/>
        </w:rPr>
        <w:t>11. Reveal to any owner, resident or other third party the discussions, decisions and comments made at any meeting of the board properly closed or held in executive session.</w:t>
      </w:r>
    </w:p>
    <w:sectPr w:rsidR="004F677C" w:rsidRPr="00D556EC" w:rsidSect="00F843DC">
      <w:pgSz w:w="12240" w:h="15840"/>
      <w:pgMar w:top="1008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998F4" w14:textId="77777777" w:rsidR="00764DA8" w:rsidRDefault="00764DA8" w:rsidP="001072B3">
      <w:pPr>
        <w:spacing w:after="0" w:line="240" w:lineRule="auto"/>
      </w:pPr>
      <w:r>
        <w:separator/>
      </w:r>
    </w:p>
  </w:endnote>
  <w:endnote w:type="continuationSeparator" w:id="0">
    <w:p w14:paraId="61695476" w14:textId="77777777" w:rsidR="00764DA8" w:rsidRDefault="00764DA8" w:rsidP="0010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6E03D" w14:textId="77777777" w:rsidR="00764DA8" w:rsidRDefault="00764DA8" w:rsidP="001072B3">
      <w:pPr>
        <w:spacing w:after="0" w:line="240" w:lineRule="auto"/>
      </w:pPr>
      <w:r>
        <w:separator/>
      </w:r>
    </w:p>
  </w:footnote>
  <w:footnote w:type="continuationSeparator" w:id="0">
    <w:p w14:paraId="5104B45D" w14:textId="77777777" w:rsidR="00764DA8" w:rsidRDefault="00764DA8" w:rsidP="00107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559A1"/>
    <w:multiLevelType w:val="multilevel"/>
    <w:tmpl w:val="71369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413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EC"/>
    <w:rsid w:val="000C7BA6"/>
    <w:rsid w:val="001072B3"/>
    <w:rsid w:val="004F677C"/>
    <w:rsid w:val="00625414"/>
    <w:rsid w:val="00764DA8"/>
    <w:rsid w:val="007C7293"/>
    <w:rsid w:val="008E500D"/>
    <w:rsid w:val="00D556EC"/>
    <w:rsid w:val="00DA4AE7"/>
    <w:rsid w:val="00E03320"/>
    <w:rsid w:val="00F72BC7"/>
    <w:rsid w:val="00F8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E689C"/>
  <w15:chartTrackingRefBased/>
  <w15:docId w15:val="{A7824143-AC18-4A70-8317-9D5C8622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6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6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6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6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6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6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6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6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6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6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6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6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6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6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6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6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6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6EC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72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72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72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Wassermann</dc:creator>
  <cp:keywords/>
  <dc:description/>
  <cp:lastModifiedBy>Pine Ridge</cp:lastModifiedBy>
  <cp:revision>2</cp:revision>
  <dcterms:created xsi:type="dcterms:W3CDTF">2025-02-24T13:15:00Z</dcterms:created>
  <dcterms:modified xsi:type="dcterms:W3CDTF">2025-02-24T13:15:00Z</dcterms:modified>
</cp:coreProperties>
</file>